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D45E" w14:textId="67296354" w:rsidR="00543558" w:rsidRPr="007D7BF2" w:rsidRDefault="00543558" w:rsidP="007D7BF2">
      <w:pPr>
        <w:jc w:val="center"/>
        <w:rPr>
          <w:rFonts w:cs="Arial"/>
          <w:b/>
          <w:sz w:val="24"/>
          <w:szCs w:val="24"/>
        </w:rPr>
      </w:pPr>
      <w:bookmarkStart w:id="0" w:name="_Hlk3448620"/>
      <w:r w:rsidRPr="007D7BF2">
        <w:rPr>
          <w:rFonts w:cs="Arial"/>
          <w:b/>
          <w:sz w:val="24"/>
          <w:szCs w:val="24"/>
        </w:rPr>
        <w:t xml:space="preserve">POSITION: </w:t>
      </w:r>
      <w:r w:rsidR="007D7BF2" w:rsidRPr="007D7BF2">
        <w:rPr>
          <w:rFonts w:cs="Arial"/>
          <w:b/>
          <w:sz w:val="24"/>
          <w:szCs w:val="24"/>
        </w:rPr>
        <w:t>SENIOR SUPERVIS</w:t>
      </w:r>
      <w:r w:rsidR="00F261C5">
        <w:rPr>
          <w:rFonts w:cs="Arial"/>
          <w:b/>
          <w:sz w:val="24"/>
          <w:szCs w:val="24"/>
        </w:rPr>
        <w:t>OR</w:t>
      </w:r>
      <w:r w:rsidR="007D7BF2" w:rsidRPr="007D7BF2">
        <w:rPr>
          <w:rFonts w:cs="Arial"/>
          <w:b/>
          <w:sz w:val="24"/>
          <w:szCs w:val="24"/>
        </w:rPr>
        <w:t xml:space="preserve"> (OPERATION/MAINTENANCE/CONTRACT ENGINEE</w:t>
      </w:r>
      <w:r w:rsidR="00631975">
        <w:rPr>
          <w:rFonts w:cs="Arial"/>
          <w:b/>
          <w:sz w:val="24"/>
          <w:szCs w:val="24"/>
        </w:rPr>
        <w:t>R</w:t>
      </w:r>
      <w:r w:rsidR="007D7BF2" w:rsidRPr="007D7BF2">
        <w:rPr>
          <w:rFonts w:cs="Arial"/>
          <w:b/>
          <w:sz w:val="24"/>
          <w:szCs w:val="24"/>
        </w:rPr>
        <w:t>)– [</w:t>
      </w:r>
      <w:r w:rsidR="00D50AF1" w:rsidRPr="007D7BF2">
        <w:rPr>
          <w:rFonts w:cs="Arial"/>
          <w:b/>
          <w:sz w:val="24"/>
          <w:szCs w:val="24"/>
        </w:rPr>
        <w:t>INSTRUMENT (METERING) ENGINEER</w:t>
      </w:r>
      <w:r w:rsidR="007D7BF2" w:rsidRPr="007D7BF2">
        <w:rPr>
          <w:rFonts w:cs="Arial"/>
          <w:b/>
          <w:sz w:val="24"/>
          <w:szCs w:val="24"/>
        </w:rPr>
        <w:t>]</w:t>
      </w:r>
    </w:p>
    <w:p w14:paraId="74BCDDCE" w14:textId="77777777" w:rsidR="00B60918" w:rsidRPr="00166F88" w:rsidRDefault="00B07EC7" w:rsidP="00E34A12">
      <w:pPr>
        <w:rPr>
          <w:rFonts w:cs="Arial"/>
          <w:b/>
        </w:rPr>
      </w:pPr>
      <w:r>
        <w:rPr>
          <w:rFonts w:cs="Arial"/>
          <w:b/>
        </w:rPr>
        <w:t>PRINCIPAL RESPONSIBILITIES</w:t>
      </w:r>
    </w:p>
    <w:bookmarkEnd w:id="0"/>
    <w:p w14:paraId="0C9628DE" w14:textId="77777777" w:rsidR="00543558" w:rsidRPr="00543558" w:rsidRDefault="00543558" w:rsidP="00543558">
      <w:pPr>
        <w:spacing w:before="40" w:after="40" w:line="240" w:lineRule="auto"/>
        <w:rPr>
          <w:rFonts w:cs="Arial"/>
        </w:rPr>
      </w:pPr>
      <w:r w:rsidRPr="00543558">
        <w:rPr>
          <w:rFonts w:cs="Arial"/>
          <w:lang w:val="en-US"/>
        </w:rPr>
        <w:t>The main responsibilities in the role are to</w:t>
      </w:r>
      <w:r>
        <w:rPr>
          <w:rFonts w:cs="Arial"/>
          <w:lang w:val="en-US"/>
        </w:rPr>
        <w:t>:</w:t>
      </w:r>
    </w:p>
    <w:p w14:paraId="77AA7807" w14:textId="3C498662" w:rsidR="00E34A12" w:rsidRPr="000B6572" w:rsidRDefault="00E34A12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 xml:space="preserve">Plan </w:t>
      </w:r>
      <w:r w:rsidR="008A1274">
        <w:rPr>
          <w:rFonts w:cs="Arial"/>
        </w:rPr>
        <w:t>and</w:t>
      </w:r>
      <w:r w:rsidRPr="000B6572">
        <w:rPr>
          <w:rFonts w:cs="Arial"/>
        </w:rPr>
        <w:t xml:space="preserve"> co-ordinate all metering activities associated with </w:t>
      </w:r>
      <w:r w:rsidR="00727464" w:rsidRPr="000B6572">
        <w:rPr>
          <w:rFonts w:cs="Arial"/>
        </w:rPr>
        <w:t xml:space="preserve">Operations and </w:t>
      </w:r>
      <w:r w:rsidRPr="000B6572">
        <w:rPr>
          <w:rFonts w:cs="Arial"/>
        </w:rPr>
        <w:t xml:space="preserve">Maintenance </w:t>
      </w:r>
      <w:r w:rsidR="00727464" w:rsidRPr="000B6572">
        <w:rPr>
          <w:rFonts w:cs="Arial"/>
        </w:rPr>
        <w:t>Team</w:t>
      </w:r>
      <w:r w:rsidR="00440F77">
        <w:rPr>
          <w:rFonts w:cs="Arial"/>
        </w:rPr>
        <w:t xml:space="preserve"> in SPDC Asset</w:t>
      </w:r>
      <w:r w:rsidRPr="000B6572">
        <w:rPr>
          <w:rFonts w:cs="Arial"/>
        </w:rPr>
        <w:t>.</w:t>
      </w:r>
    </w:p>
    <w:p w14:paraId="61CBAB43" w14:textId="77777777" w:rsidR="001979A1" w:rsidRPr="000B6572" w:rsidRDefault="001979A1" w:rsidP="001979A1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0B6572">
        <w:t>Day to day monitoring, and operations of Liquid and Gas Fiscal, Allocation, Reservoir monitoring and environmental metering equipment and systems</w:t>
      </w:r>
    </w:p>
    <w:p w14:paraId="5D7619F5" w14:textId="77777777" w:rsidR="001979A1" w:rsidRPr="000B6572" w:rsidRDefault="001979A1" w:rsidP="001979A1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0B6572">
        <w:t>Implement metering system maintenance programmes (PM &amp; CM) in the Asset</w:t>
      </w:r>
    </w:p>
    <w:p w14:paraId="16CEA612" w14:textId="5080DE99" w:rsidR="00B60918" w:rsidRPr="000B6572" w:rsidRDefault="001979A1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P</w:t>
      </w:r>
      <w:r w:rsidR="00B60918" w:rsidRPr="000B6572">
        <w:rPr>
          <w:rFonts w:cs="Arial"/>
        </w:rPr>
        <w:t xml:space="preserve">rovide </w:t>
      </w:r>
      <w:r w:rsidR="00C5183E">
        <w:rPr>
          <w:rFonts w:cs="Arial"/>
        </w:rPr>
        <w:t xml:space="preserve">metering </w:t>
      </w:r>
      <w:r w:rsidR="00B60918" w:rsidRPr="000B6572">
        <w:rPr>
          <w:rFonts w:cs="Arial"/>
        </w:rPr>
        <w:t>specialist operational, technical and site support to existing facilities within SPDC Assets.</w:t>
      </w:r>
    </w:p>
    <w:p w14:paraId="10C5C0C1" w14:textId="77777777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Operational advice to live and scheduled actions to ensure a continued and accurate measurement to assets at all times.</w:t>
      </w:r>
    </w:p>
    <w:p w14:paraId="0D807925" w14:textId="2A94F360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 xml:space="preserve">Clarify and report design issues and advise on required SPDC and </w:t>
      </w:r>
      <w:r w:rsidR="008A1274">
        <w:rPr>
          <w:rFonts w:cs="Arial"/>
        </w:rPr>
        <w:t>regulatory</w:t>
      </w:r>
      <w:r w:rsidRPr="000B6572">
        <w:rPr>
          <w:rFonts w:cs="Arial"/>
        </w:rPr>
        <w:t xml:space="preserve"> specifications and standards with </w:t>
      </w:r>
      <w:r w:rsidR="00C5183E">
        <w:rPr>
          <w:rFonts w:cs="Arial"/>
        </w:rPr>
        <w:t>the Metering Team</w:t>
      </w:r>
      <w:r w:rsidRPr="000B6572">
        <w:rPr>
          <w:rFonts w:cs="Arial"/>
        </w:rPr>
        <w:t>.</w:t>
      </w:r>
    </w:p>
    <w:p w14:paraId="14B4296E" w14:textId="2FBF72A4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 xml:space="preserve">Equipment modification requirement logging and reporting (action within Dept). </w:t>
      </w:r>
    </w:p>
    <w:p w14:paraId="5EA62226" w14:textId="25BDC0A6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 xml:space="preserve">Support modification requirement </w:t>
      </w:r>
      <w:r w:rsidR="00010C4D">
        <w:rPr>
          <w:rFonts w:cs="Arial"/>
        </w:rPr>
        <w:t>actions/</w:t>
      </w:r>
      <w:r w:rsidRPr="000B6572">
        <w:rPr>
          <w:rFonts w:cs="Arial"/>
        </w:rPr>
        <w:t xml:space="preserve">meetings </w:t>
      </w:r>
      <w:r w:rsidR="00C5183E">
        <w:rPr>
          <w:rFonts w:cs="Arial"/>
        </w:rPr>
        <w:t>and</w:t>
      </w:r>
      <w:r w:rsidRPr="000B6572">
        <w:rPr>
          <w:rFonts w:cs="Arial"/>
        </w:rPr>
        <w:t xml:space="preserve"> assign</w:t>
      </w:r>
      <w:r w:rsidR="00C5183E">
        <w:rPr>
          <w:rFonts w:cs="Arial"/>
        </w:rPr>
        <w:t>ed</w:t>
      </w:r>
      <w:r w:rsidRPr="000B6572">
        <w:rPr>
          <w:rFonts w:cs="Arial"/>
        </w:rPr>
        <w:t xml:space="preserve"> corrective actions (hand over to project dept, asset team or SPDC other).</w:t>
      </w:r>
    </w:p>
    <w:p w14:paraId="2678E6B2" w14:textId="77777777" w:rsidR="00B60918" w:rsidRPr="000B6572" w:rsidRDefault="00626E35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Up</w:t>
      </w:r>
      <w:r w:rsidR="00B60918" w:rsidRPr="000B6572">
        <w:rPr>
          <w:rFonts w:cs="Arial"/>
        </w:rPr>
        <w:t>date metering department records with up-grade or changes in field equipment.</w:t>
      </w:r>
    </w:p>
    <w:p w14:paraId="0736FACE" w14:textId="77777777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Support M</w:t>
      </w:r>
      <w:r w:rsidR="00010C4D">
        <w:rPr>
          <w:rFonts w:cs="Arial"/>
        </w:rPr>
        <w:t xml:space="preserve">anagement of </w:t>
      </w:r>
      <w:r w:rsidRPr="000B6572">
        <w:rPr>
          <w:rFonts w:cs="Arial"/>
        </w:rPr>
        <w:t>C</w:t>
      </w:r>
      <w:r w:rsidR="00010C4D">
        <w:rPr>
          <w:rFonts w:cs="Arial"/>
        </w:rPr>
        <w:t>hange</w:t>
      </w:r>
      <w:r w:rsidRPr="000B6572">
        <w:rPr>
          <w:rFonts w:cs="Arial"/>
        </w:rPr>
        <w:t xml:space="preserve"> process and approvals</w:t>
      </w:r>
    </w:p>
    <w:p w14:paraId="634076E4" w14:textId="77777777" w:rsidR="00B60918" w:rsidRPr="000B6572" w:rsidRDefault="001979A1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Day-to-day l</w:t>
      </w:r>
      <w:r w:rsidR="00B60918" w:rsidRPr="000B6572">
        <w:rPr>
          <w:rFonts w:cs="Arial"/>
        </w:rPr>
        <w:t>ogging of all field queries, issues and requests to ensure a traceable and documented course of actions.</w:t>
      </w:r>
    </w:p>
    <w:p w14:paraId="3B1E02AA" w14:textId="366C10F8" w:rsidR="00B60918" w:rsidRPr="000B6572" w:rsidRDefault="001979A1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Prepare s</w:t>
      </w:r>
      <w:r w:rsidR="00B60918" w:rsidRPr="000B6572">
        <w:rPr>
          <w:rFonts w:cs="Arial"/>
        </w:rPr>
        <w:t>ite punch list entry / management and housekeeping. Clarify actions required to return a metering point to service.</w:t>
      </w:r>
    </w:p>
    <w:p w14:paraId="0958F493" w14:textId="77777777" w:rsidR="00B60918" w:rsidRPr="000B6572" w:rsidRDefault="001979A1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Up</w:t>
      </w:r>
      <w:r w:rsidR="00B60918" w:rsidRPr="000B6572">
        <w:rPr>
          <w:rFonts w:cs="Arial"/>
        </w:rPr>
        <w:t>date and manage Log Books with relevant data and ensure records are in-place for all Fiscal actions.</w:t>
      </w:r>
    </w:p>
    <w:p w14:paraId="34AB6373" w14:textId="76D5C23A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Update and management of verification test equipment calibration certificates and the</w:t>
      </w:r>
      <w:r w:rsidR="00C5183E">
        <w:rPr>
          <w:rFonts w:cs="Arial"/>
        </w:rPr>
        <w:t>ir</w:t>
      </w:r>
      <w:r w:rsidRPr="000B6572">
        <w:rPr>
          <w:rFonts w:cs="Arial"/>
        </w:rPr>
        <w:t xml:space="preserve"> distribution as necessary (</w:t>
      </w:r>
      <w:r w:rsidR="00172C4F">
        <w:rPr>
          <w:rFonts w:cs="Arial"/>
        </w:rPr>
        <w:t xml:space="preserve">Asset, </w:t>
      </w:r>
      <w:r w:rsidR="00C5183E">
        <w:rPr>
          <w:rFonts w:cs="Arial"/>
        </w:rPr>
        <w:t>Metering</w:t>
      </w:r>
      <w:r w:rsidRPr="000B6572">
        <w:rPr>
          <w:rFonts w:cs="Arial"/>
        </w:rPr>
        <w:t xml:space="preserve">, </w:t>
      </w:r>
      <w:r w:rsidR="00172C4F">
        <w:rPr>
          <w:rFonts w:cs="Arial"/>
        </w:rPr>
        <w:t>NUPRC</w:t>
      </w:r>
      <w:r w:rsidRPr="000B6572">
        <w:rPr>
          <w:rFonts w:cs="Arial"/>
        </w:rPr>
        <w:t>, NLNG, etc)</w:t>
      </w:r>
    </w:p>
    <w:p w14:paraId="2E130786" w14:textId="77777777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 xml:space="preserve">Support site facilities on all metering issues </w:t>
      </w:r>
      <w:r w:rsidR="00010C4D">
        <w:rPr>
          <w:rFonts w:cs="Arial"/>
        </w:rPr>
        <w:t>and drive it to conclusion</w:t>
      </w:r>
    </w:p>
    <w:p w14:paraId="4847FA5D" w14:textId="48172DEC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Management of spares and ensure availability for site actions</w:t>
      </w:r>
      <w:r w:rsidR="00172C4F">
        <w:rPr>
          <w:rFonts w:cs="Arial"/>
        </w:rPr>
        <w:t>.</w:t>
      </w:r>
    </w:p>
    <w:p w14:paraId="0C5C9CE7" w14:textId="77777777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 xml:space="preserve">Identify site training requirements and undertake / arrange operator / asset team training as necessary.    </w:t>
      </w:r>
    </w:p>
    <w:p w14:paraId="57FBF899" w14:textId="7F7E2090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 xml:space="preserve">Liaise with </w:t>
      </w:r>
      <w:r w:rsidR="00C5183E">
        <w:rPr>
          <w:rFonts w:cs="Arial"/>
        </w:rPr>
        <w:t>other functions in SPDC</w:t>
      </w:r>
      <w:r w:rsidRPr="000B6572">
        <w:rPr>
          <w:rFonts w:cs="Arial"/>
        </w:rPr>
        <w:t xml:space="preserve"> as necessary to ensure all internal and </w:t>
      </w:r>
      <w:r w:rsidR="0000545B">
        <w:rPr>
          <w:rFonts w:cs="Arial"/>
        </w:rPr>
        <w:t>regulatory</w:t>
      </w:r>
      <w:r w:rsidRPr="000B6572">
        <w:rPr>
          <w:rFonts w:cs="Arial"/>
        </w:rPr>
        <w:t xml:space="preserve"> standards are considered within field operations.</w:t>
      </w:r>
    </w:p>
    <w:p w14:paraId="6A82992B" w14:textId="2DF0F8EA" w:rsidR="00B60918" w:rsidRPr="000B6572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 xml:space="preserve">Support </w:t>
      </w:r>
      <w:r w:rsidR="001979A1" w:rsidRPr="000B6572">
        <w:rPr>
          <w:rFonts w:cs="Arial"/>
        </w:rPr>
        <w:t>validation/calibration/</w:t>
      </w:r>
      <w:r w:rsidRPr="000B6572">
        <w:rPr>
          <w:rFonts w:cs="Arial"/>
        </w:rPr>
        <w:t>verification actions for applicable third</w:t>
      </w:r>
      <w:r w:rsidR="00C5183E">
        <w:rPr>
          <w:rFonts w:cs="Arial"/>
        </w:rPr>
        <w:t>-</w:t>
      </w:r>
      <w:r w:rsidRPr="000B6572">
        <w:rPr>
          <w:rFonts w:cs="Arial"/>
        </w:rPr>
        <w:t>party calibration ac</w:t>
      </w:r>
      <w:r w:rsidR="00E34A12" w:rsidRPr="000B6572">
        <w:rPr>
          <w:rFonts w:cs="Arial"/>
        </w:rPr>
        <w:t>tivities</w:t>
      </w:r>
      <w:r w:rsidRPr="000B6572">
        <w:rPr>
          <w:rFonts w:cs="Arial"/>
        </w:rPr>
        <w:t xml:space="preserve"> (</w:t>
      </w:r>
      <w:r w:rsidR="006204AE">
        <w:rPr>
          <w:rFonts w:cs="Arial"/>
        </w:rPr>
        <w:t xml:space="preserve">Production meter proving, </w:t>
      </w:r>
      <w:r w:rsidRPr="000B6572">
        <w:rPr>
          <w:rFonts w:cs="Arial"/>
        </w:rPr>
        <w:t>NLNG, etc).</w:t>
      </w:r>
    </w:p>
    <w:p w14:paraId="2F3B09AC" w14:textId="77777777" w:rsidR="00B60918" w:rsidRDefault="00B60918" w:rsidP="00E34A12">
      <w:pPr>
        <w:pStyle w:val="ListParagraph"/>
        <w:numPr>
          <w:ilvl w:val="0"/>
          <w:numId w:val="3"/>
        </w:numPr>
        <w:spacing w:before="40" w:after="40" w:line="240" w:lineRule="auto"/>
        <w:rPr>
          <w:rFonts w:cs="Arial"/>
        </w:rPr>
      </w:pPr>
      <w:r w:rsidRPr="000B6572">
        <w:rPr>
          <w:rFonts w:cs="Arial"/>
        </w:rPr>
        <w:t>Consider HSE issues and report if necessary for site associated metering actions and reporting to Metering Dept.</w:t>
      </w:r>
    </w:p>
    <w:p w14:paraId="06EED96A" w14:textId="77777777" w:rsidR="00631E94" w:rsidRDefault="00631E94" w:rsidP="00631E94">
      <w:pPr>
        <w:spacing w:before="40" w:after="40" w:line="240" w:lineRule="auto"/>
        <w:ind w:left="360"/>
        <w:rPr>
          <w:rFonts w:cs="Arial"/>
        </w:rPr>
      </w:pPr>
    </w:p>
    <w:p w14:paraId="14176764" w14:textId="77777777" w:rsidR="00543558" w:rsidRDefault="00543558" w:rsidP="00543558">
      <w:pPr>
        <w:rPr>
          <w:rStyle w:val="apple-converted-space"/>
          <w:rFonts w:cstheme="minorHAnsi"/>
          <w:b/>
          <w:shd w:val="clear" w:color="auto" w:fill="FFFFFF"/>
        </w:rPr>
      </w:pPr>
      <w:r>
        <w:rPr>
          <w:rStyle w:val="apple-converted-space"/>
          <w:rFonts w:cstheme="minorHAnsi"/>
          <w:b/>
          <w:shd w:val="clear" w:color="auto" w:fill="FFFFFF"/>
        </w:rPr>
        <w:t>COMPETENCIES</w:t>
      </w:r>
    </w:p>
    <w:p w14:paraId="60E61D6D" w14:textId="77777777" w:rsidR="00543558" w:rsidRPr="00543558" w:rsidRDefault="00543558" w:rsidP="00543558">
      <w:pPr>
        <w:rPr>
          <w:rFonts w:cstheme="minorHAnsi"/>
        </w:rPr>
      </w:pPr>
      <w:r w:rsidRPr="00543558">
        <w:rPr>
          <w:rFonts w:cstheme="minorHAnsi"/>
        </w:rPr>
        <w:t>Successful candidate will be a member of the maintenance team with specialist working knowledge of Fiscal and Allocation Gas/Oil/Condensate Metering Systems and should have:</w:t>
      </w:r>
    </w:p>
    <w:p w14:paraId="7703BDFA" w14:textId="77777777" w:rsidR="00543558" w:rsidRDefault="00543558" w:rsidP="00543558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166F88">
        <w:rPr>
          <w:rFonts w:cstheme="minorHAnsi"/>
          <w:shd w:val="clear" w:color="auto" w:fill="FFFFFF"/>
        </w:rPr>
        <w:t>Proven record of ability to calibrate instrumentation associated with Metering Systems.</w:t>
      </w:r>
    </w:p>
    <w:p w14:paraId="659C28CA" w14:textId="77777777" w:rsidR="00033D7F" w:rsidRPr="00166F88" w:rsidRDefault="00033D7F" w:rsidP="00543558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0573EB">
        <w:rPr>
          <w:rFonts w:cstheme="minorHAnsi"/>
          <w:b/>
          <w:shd w:val="clear" w:color="auto" w:fill="FFFFFF"/>
        </w:rPr>
        <w:lastRenderedPageBreak/>
        <w:t>Proven skill in troubleshooting flowmeters (Ultrasonic, Coriolis, Turbine meters, positive displacement, etc) and working with portable meters</w:t>
      </w:r>
      <w:r>
        <w:rPr>
          <w:rFonts w:cstheme="minorHAnsi"/>
          <w:shd w:val="clear" w:color="auto" w:fill="FFFFFF"/>
        </w:rPr>
        <w:t>.</w:t>
      </w:r>
    </w:p>
    <w:p w14:paraId="32D5A8B9" w14:textId="77777777" w:rsidR="00543558" w:rsidRPr="00166F88" w:rsidRDefault="00543558" w:rsidP="00543558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166F88">
        <w:rPr>
          <w:rFonts w:cstheme="minorHAnsi"/>
          <w:shd w:val="clear" w:color="auto" w:fill="FFFFFF"/>
        </w:rPr>
        <w:t>Knowledge and understanding of standards, codes, specifications and statutory requirements associated with design and operation of Fiscal and Custody Transfer Metering Systems.</w:t>
      </w:r>
    </w:p>
    <w:p w14:paraId="49B684CB" w14:textId="77777777" w:rsidR="00543558" w:rsidRPr="00166F88" w:rsidRDefault="00543558" w:rsidP="00543558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166F88">
        <w:rPr>
          <w:rFonts w:cstheme="minorHAnsi"/>
          <w:shd w:val="clear" w:color="auto" w:fill="FFFFFF"/>
        </w:rPr>
        <w:t>Ability to write and communicate reports and prepare test calibration results.</w:t>
      </w:r>
    </w:p>
    <w:p w14:paraId="7A113370" w14:textId="77777777" w:rsidR="00543558" w:rsidRPr="00166F88" w:rsidRDefault="00543558" w:rsidP="00543558">
      <w:pPr>
        <w:pStyle w:val="ListParagraph"/>
        <w:numPr>
          <w:ilvl w:val="0"/>
          <w:numId w:val="4"/>
        </w:numPr>
        <w:rPr>
          <w:rFonts w:cstheme="minorHAnsi"/>
        </w:rPr>
      </w:pPr>
      <w:r w:rsidRPr="00166F88">
        <w:rPr>
          <w:rFonts w:cstheme="minorHAnsi"/>
          <w:shd w:val="clear" w:color="auto" w:fill="FFFFFF"/>
        </w:rPr>
        <w:t>An understanding of the technical issues involved in the processing of natural gas and crude oil.</w:t>
      </w:r>
      <w:r w:rsidRPr="00166F88">
        <w:rPr>
          <w:rStyle w:val="apple-converted-space"/>
          <w:rFonts w:cstheme="minorHAnsi"/>
          <w:shd w:val="clear" w:color="auto" w:fill="FFFFFF"/>
        </w:rPr>
        <w:t> </w:t>
      </w:r>
    </w:p>
    <w:p w14:paraId="00EF4BC6" w14:textId="77777777" w:rsidR="00543558" w:rsidRDefault="00543558" w:rsidP="00543558">
      <w:pPr>
        <w:rPr>
          <w:rFonts w:cs="Arial"/>
          <w:b/>
        </w:rPr>
      </w:pPr>
      <w:r>
        <w:rPr>
          <w:rFonts w:cs="Arial"/>
          <w:b/>
        </w:rPr>
        <w:t>EXPERIENCE</w:t>
      </w:r>
    </w:p>
    <w:p w14:paraId="773A969C" w14:textId="05812FE6" w:rsidR="00867F60" w:rsidRDefault="00867F60" w:rsidP="00867F60">
      <w:pPr>
        <w:rPr>
          <w:rFonts w:cs="Arial"/>
          <w:lang w:val="en-US"/>
        </w:rPr>
      </w:pPr>
      <w:r w:rsidRPr="00B07EC7">
        <w:rPr>
          <w:rFonts w:cs="Arial"/>
          <w:lang w:val="en-US"/>
        </w:rPr>
        <w:t xml:space="preserve">Graduate with related technical background and at least </w:t>
      </w:r>
      <w:r w:rsidR="00172C4F">
        <w:rPr>
          <w:rFonts w:cs="Arial"/>
          <w:lang w:val="en-US"/>
        </w:rPr>
        <w:t>5</w:t>
      </w:r>
      <w:r w:rsidRPr="00B07EC7">
        <w:rPr>
          <w:rFonts w:cs="Arial"/>
          <w:lang w:val="en-US"/>
        </w:rPr>
        <w:t xml:space="preserve"> years of experience in </w:t>
      </w:r>
      <w:r w:rsidR="00DE7788">
        <w:rPr>
          <w:rFonts w:cs="Arial"/>
          <w:lang w:val="en-US"/>
        </w:rPr>
        <w:t xml:space="preserve">Instrumentation, </w:t>
      </w:r>
      <w:r>
        <w:rPr>
          <w:rFonts w:cs="Arial"/>
          <w:lang w:val="en-US"/>
        </w:rPr>
        <w:t>Metering o</w:t>
      </w:r>
      <w:r w:rsidRPr="00B07EC7">
        <w:rPr>
          <w:rFonts w:cs="Arial"/>
          <w:lang w:val="en-US"/>
        </w:rPr>
        <w:t>peration</w:t>
      </w:r>
      <w:r>
        <w:rPr>
          <w:rFonts w:cs="Arial"/>
          <w:lang w:val="en-US"/>
        </w:rPr>
        <w:t xml:space="preserve">s and maintenance </w:t>
      </w:r>
      <w:r w:rsidRPr="00B07EC7">
        <w:rPr>
          <w:rFonts w:cs="Arial"/>
          <w:lang w:val="en-US"/>
        </w:rPr>
        <w:t xml:space="preserve">capacity, ideally at least </w:t>
      </w:r>
      <w:r w:rsidR="00172C4F">
        <w:rPr>
          <w:rFonts w:cs="Arial"/>
          <w:lang w:val="en-US"/>
        </w:rPr>
        <w:t>4</w:t>
      </w:r>
      <w:r w:rsidRPr="00B07EC7">
        <w:rPr>
          <w:rFonts w:cs="Arial"/>
          <w:lang w:val="en-US"/>
        </w:rPr>
        <w:t xml:space="preserve"> of which should be in </w:t>
      </w:r>
      <w:r>
        <w:rPr>
          <w:rFonts w:cs="Arial"/>
          <w:lang w:val="en-US"/>
        </w:rPr>
        <w:t>Oil and Gas production and export facilities. The candidate must be:</w:t>
      </w:r>
    </w:p>
    <w:p w14:paraId="1DB0DAE8" w14:textId="77777777" w:rsidR="00867F60" w:rsidRPr="00867F60" w:rsidRDefault="00867F60" w:rsidP="00867F60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867F60">
        <w:rPr>
          <w:rFonts w:cstheme="minorHAnsi"/>
          <w:shd w:val="clear" w:color="auto" w:fill="FFFFFF"/>
        </w:rPr>
        <w:t>Fluen</w:t>
      </w:r>
      <w:r>
        <w:rPr>
          <w:rFonts w:cstheme="minorHAnsi"/>
          <w:shd w:val="clear" w:color="auto" w:fill="FFFFFF"/>
        </w:rPr>
        <w:t>t</w:t>
      </w:r>
      <w:r w:rsidRPr="00867F60">
        <w:rPr>
          <w:rFonts w:cstheme="minorHAnsi"/>
          <w:shd w:val="clear" w:color="auto" w:fill="FFFFFF"/>
        </w:rPr>
        <w:t xml:space="preserve"> in English</w:t>
      </w:r>
    </w:p>
    <w:p w14:paraId="24CABB71" w14:textId="77777777" w:rsidR="00867F60" w:rsidRPr="00867F60" w:rsidRDefault="00867F60" w:rsidP="00867F60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867F60">
        <w:rPr>
          <w:rFonts w:cstheme="minorHAnsi"/>
          <w:shd w:val="clear" w:color="auto" w:fill="FFFFFF"/>
        </w:rPr>
        <w:t>Independent professional that is not afraid to speak up and challenge the status quo</w:t>
      </w:r>
    </w:p>
    <w:p w14:paraId="1085AAA1" w14:textId="77777777" w:rsidR="00867F60" w:rsidRPr="00867F60" w:rsidRDefault="00867F60" w:rsidP="00867F60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867F60">
        <w:rPr>
          <w:rFonts w:cstheme="minorHAnsi"/>
          <w:shd w:val="clear" w:color="auto" w:fill="FFFFFF"/>
        </w:rPr>
        <w:t>Experience in external stakeholder engagements;</w:t>
      </w:r>
    </w:p>
    <w:p w14:paraId="72EFAE63" w14:textId="77777777" w:rsidR="00867F60" w:rsidRPr="00867F60" w:rsidRDefault="00867F60" w:rsidP="00867F60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867F60">
        <w:rPr>
          <w:rFonts w:cstheme="minorHAnsi"/>
          <w:shd w:val="clear" w:color="auto" w:fill="FFFFFF"/>
        </w:rPr>
        <w:t>Affinity with Shell’s safety culture.</w:t>
      </w:r>
    </w:p>
    <w:p w14:paraId="70020C3D" w14:textId="77777777" w:rsidR="00631E94" w:rsidRPr="00867F60" w:rsidRDefault="00867F60" w:rsidP="00867F60">
      <w:pPr>
        <w:pStyle w:val="ListParagraph"/>
        <w:numPr>
          <w:ilvl w:val="0"/>
          <w:numId w:val="4"/>
        </w:numPr>
        <w:rPr>
          <w:rFonts w:cstheme="minorHAnsi"/>
          <w:shd w:val="clear" w:color="auto" w:fill="FFFFFF"/>
        </w:rPr>
      </w:pPr>
      <w:r w:rsidRPr="00867F60">
        <w:rPr>
          <w:rFonts w:cstheme="minorHAnsi"/>
          <w:shd w:val="clear" w:color="auto" w:fill="FFFFFF"/>
        </w:rPr>
        <w:t>Good interpersonal skills.</w:t>
      </w:r>
    </w:p>
    <w:p w14:paraId="199C7F2B" w14:textId="77777777" w:rsidR="00543558" w:rsidRDefault="00543558" w:rsidP="00543558">
      <w:pPr>
        <w:rPr>
          <w:rFonts w:cs="Arial"/>
          <w:b/>
        </w:rPr>
      </w:pPr>
      <w:r>
        <w:rPr>
          <w:rFonts w:cs="Arial"/>
          <w:b/>
        </w:rPr>
        <w:t>QUALIFICATIONS</w:t>
      </w:r>
    </w:p>
    <w:p w14:paraId="23C7439A" w14:textId="77777777" w:rsidR="00974BB1" w:rsidRPr="00974BB1" w:rsidRDefault="00974BB1" w:rsidP="00042199">
      <w:pPr>
        <w:spacing w:before="40" w:after="40" w:line="240" w:lineRule="auto"/>
        <w:rPr>
          <w:rFonts w:cs="Arial"/>
        </w:rPr>
      </w:pPr>
      <w:r w:rsidRPr="00974BB1">
        <w:rPr>
          <w:rFonts w:cs="Arial"/>
        </w:rPr>
        <w:t>Academic degree</w:t>
      </w:r>
      <w:r w:rsidR="00042199">
        <w:rPr>
          <w:rFonts w:cs="Arial"/>
        </w:rPr>
        <w:t>/higher diploma</w:t>
      </w:r>
      <w:r w:rsidRPr="00974BB1">
        <w:rPr>
          <w:rFonts w:cs="Arial"/>
        </w:rPr>
        <w:t xml:space="preserve"> in </w:t>
      </w:r>
      <w:r w:rsidR="00B07EC7">
        <w:rPr>
          <w:rFonts w:cs="Arial"/>
        </w:rPr>
        <w:t>E</w:t>
      </w:r>
      <w:r w:rsidRPr="00974BB1">
        <w:rPr>
          <w:rFonts w:cs="Arial"/>
        </w:rPr>
        <w:t>ngineering or relevant technical discipline.</w:t>
      </w:r>
    </w:p>
    <w:sectPr w:rsidR="00974BB1" w:rsidRPr="00974BB1" w:rsidSect="00E34A12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EBF"/>
    <w:multiLevelType w:val="hybridMultilevel"/>
    <w:tmpl w:val="E0EEA5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35251"/>
    <w:multiLevelType w:val="hybridMultilevel"/>
    <w:tmpl w:val="F996889E"/>
    <w:lvl w:ilvl="0" w:tplc="CB8C5DAC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921351F"/>
    <w:multiLevelType w:val="hybridMultilevel"/>
    <w:tmpl w:val="4DDA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E5194"/>
    <w:multiLevelType w:val="hybridMultilevel"/>
    <w:tmpl w:val="C930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0694"/>
    <w:multiLevelType w:val="hybridMultilevel"/>
    <w:tmpl w:val="0DBA12B8"/>
    <w:lvl w:ilvl="0" w:tplc="E6ECA7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D4B39"/>
    <w:multiLevelType w:val="hybridMultilevel"/>
    <w:tmpl w:val="124A0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916">
    <w:abstractNumId w:val="1"/>
  </w:num>
  <w:num w:numId="2" w16cid:durableId="730887069">
    <w:abstractNumId w:val="4"/>
  </w:num>
  <w:num w:numId="3" w16cid:durableId="871959328">
    <w:abstractNumId w:val="3"/>
  </w:num>
  <w:num w:numId="4" w16cid:durableId="1586643324">
    <w:abstractNumId w:val="2"/>
  </w:num>
  <w:num w:numId="5" w16cid:durableId="1834949905">
    <w:abstractNumId w:val="0"/>
  </w:num>
  <w:num w:numId="6" w16cid:durableId="31498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8"/>
    <w:rsid w:val="0000545B"/>
    <w:rsid w:val="00010C4D"/>
    <w:rsid w:val="00033D7F"/>
    <w:rsid w:val="00042199"/>
    <w:rsid w:val="000573EB"/>
    <w:rsid w:val="000B6572"/>
    <w:rsid w:val="00140779"/>
    <w:rsid w:val="00166F88"/>
    <w:rsid w:val="00172C4F"/>
    <w:rsid w:val="001732F3"/>
    <w:rsid w:val="001979A1"/>
    <w:rsid w:val="0033093F"/>
    <w:rsid w:val="00440F77"/>
    <w:rsid w:val="004568B2"/>
    <w:rsid w:val="00500C8D"/>
    <w:rsid w:val="00543558"/>
    <w:rsid w:val="005E166A"/>
    <w:rsid w:val="006204AE"/>
    <w:rsid w:val="00626E35"/>
    <w:rsid w:val="00631975"/>
    <w:rsid w:val="00631E94"/>
    <w:rsid w:val="00727464"/>
    <w:rsid w:val="007D7BF2"/>
    <w:rsid w:val="00806F52"/>
    <w:rsid w:val="00843B8F"/>
    <w:rsid w:val="00867F60"/>
    <w:rsid w:val="008A1274"/>
    <w:rsid w:val="009418F0"/>
    <w:rsid w:val="0096669B"/>
    <w:rsid w:val="00974BB1"/>
    <w:rsid w:val="00A027F3"/>
    <w:rsid w:val="00A66B59"/>
    <w:rsid w:val="00B07EC7"/>
    <w:rsid w:val="00B32E44"/>
    <w:rsid w:val="00B60918"/>
    <w:rsid w:val="00BA0F37"/>
    <w:rsid w:val="00C200C5"/>
    <w:rsid w:val="00C4048B"/>
    <w:rsid w:val="00C5183E"/>
    <w:rsid w:val="00CD6118"/>
    <w:rsid w:val="00D02C6C"/>
    <w:rsid w:val="00D50AF1"/>
    <w:rsid w:val="00DE7788"/>
    <w:rsid w:val="00E34A12"/>
    <w:rsid w:val="00F2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CC0F"/>
  <w15:docId w15:val="{342B0F98-8609-4178-B493-3086AEEC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F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166A"/>
  </w:style>
  <w:style w:type="character" w:styleId="Strong">
    <w:name w:val="Strong"/>
    <w:basedOn w:val="DefaultParagraphFont"/>
    <w:uiPriority w:val="22"/>
    <w:qFormat/>
    <w:rsid w:val="005E166A"/>
    <w:rPr>
      <w:b/>
      <w:bCs/>
    </w:rPr>
  </w:style>
  <w:style w:type="paragraph" w:styleId="ListParagraph">
    <w:name w:val="List Paragraph"/>
    <w:basedOn w:val="Normal"/>
    <w:uiPriority w:val="34"/>
    <w:qFormat/>
    <w:rsid w:val="00E3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49536e-9021-4e8b-a813-eda5cb0caf1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Franklyn.Ogoleh</dc:creator>
  <cp:lastModifiedBy>Vagan Oil and Gas</cp:lastModifiedBy>
  <cp:revision>9</cp:revision>
  <dcterms:created xsi:type="dcterms:W3CDTF">2025-01-22T11:02:00Z</dcterms:created>
  <dcterms:modified xsi:type="dcterms:W3CDTF">2025-01-23T12:22:00Z</dcterms:modified>
</cp:coreProperties>
</file>